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65" w:rsidRDefault="000B2F65" w:rsidP="000B2F65">
      <w:r>
        <w:t>Materiały dla uczniów  klasy 1</w:t>
      </w:r>
    </w:p>
    <w:p w:rsidR="00053939" w:rsidRPr="00053939" w:rsidRDefault="00C44E53" w:rsidP="00053939">
      <w:r>
        <w:t xml:space="preserve">Witajcie! </w:t>
      </w:r>
      <w:r w:rsidR="00053939" w:rsidRPr="00053939">
        <w:t xml:space="preserve">Zaczynamy kolejny tydzień nauki. Zapraszam do pracy </w:t>
      </w:r>
      <w:r w:rsidR="00053939" w:rsidRPr="000539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B2F65" w:rsidRDefault="000B2F65" w:rsidP="000B2F65"/>
    <w:p w:rsidR="000B2F65" w:rsidRDefault="000B2F65" w:rsidP="000B2F65">
      <w:pPr>
        <w:rPr>
          <w:color w:val="FF0000"/>
          <w:u w:val="single"/>
        </w:rPr>
      </w:pPr>
      <w:r>
        <w:rPr>
          <w:color w:val="FF0000"/>
          <w:u w:val="single"/>
        </w:rPr>
        <w:t>Środa  15</w:t>
      </w:r>
      <w:r>
        <w:rPr>
          <w:color w:val="FF0000"/>
          <w:u w:val="single"/>
        </w:rPr>
        <w:t>.04</w:t>
      </w:r>
    </w:p>
    <w:p w:rsidR="000B2F65" w:rsidRDefault="000B2F65" w:rsidP="000B2F65">
      <w:r>
        <w:rPr>
          <w:b/>
        </w:rPr>
        <w:t>Edukacja polonistyczna</w:t>
      </w:r>
      <w:r>
        <w:t>.</w:t>
      </w:r>
    </w:p>
    <w:p w:rsidR="00C44E53" w:rsidRDefault="00C44E53" w:rsidP="00C44E53">
      <w:pPr>
        <w:rPr>
          <w:u w:val="single"/>
        </w:rPr>
      </w:pPr>
      <w:r w:rsidRPr="00C44E53">
        <w:t xml:space="preserve">Wysłuchaj rozdziału książki ,,Dzieci z </w:t>
      </w:r>
      <w:proofErr w:type="spellStart"/>
      <w:r w:rsidRPr="00C44E53">
        <w:t>Bullerbyn</w:t>
      </w:r>
      <w:proofErr w:type="spellEnd"/>
      <w:r w:rsidRPr="00C44E53">
        <w:t xml:space="preserve">" pt. ,, Anna i ja same nie wiemy, co robimy".  </w:t>
      </w:r>
      <w:hyperlink r:id="rId5" w:history="1">
        <w:r w:rsidRPr="007F10A3">
          <w:rPr>
            <w:rStyle w:val="Hipercze"/>
          </w:rPr>
          <w:t>https://www.youtube.com/watch</w:t>
        </w:r>
        <w:r w:rsidRPr="007F10A3">
          <w:rPr>
            <w:rStyle w:val="Hipercze"/>
          </w:rPr>
          <w:t>?</w:t>
        </w:r>
        <w:r w:rsidRPr="007F10A3">
          <w:rPr>
            <w:rStyle w:val="Hipercze"/>
          </w:rPr>
          <w:t>v=A2ibIr4Eg8s&amp;t=187</w:t>
        </w:r>
      </w:hyperlink>
      <w:r w:rsidRPr="00C44E53">
        <w:rPr>
          <w:u w:val="single"/>
        </w:rPr>
        <w:t>s</w:t>
      </w:r>
    </w:p>
    <w:p w:rsidR="00053939" w:rsidRDefault="00C44E53" w:rsidP="00C44E53">
      <w:r>
        <w:t xml:space="preserve"> Odpowiedz </w:t>
      </w:r>
      <w:r w:rsidRPr="00C44E53">
        <w:t>na pytania zamieszczone w podręczniku na stronie 79.</w:t>
      </w:r>
      <w:r>
        <w:t xml:space="preserve"> Wykonaj ćw. 4 w ,,Kartach   ćwiczeń" str.</w:t>
      </w:r>
      <w:r w:rsidRPr="00C44E53">
        <w:t>73.</w:t>
      </w:r>
      <w:r>
        <w:t xml:space="preserve">                                                                                                                                                                        </w:t>
      </w:r>
      <w:r w:rsidRPr="00C44E53">
        <w:t>Obejrzyj film ,,Rozwój żaby"</w:t>
      </w:r>
      <w:r w:rsidR="00A75E79">
        <w:t xml:space="preserve"> </w:t>
      </w:r>
      <w:hyperlink r:id="rId6" w:history="1">
        <w:r w:rsidR="00A75E79" w:rsidRPr="007F10A3">
          <w:rPr>
            <w:rStyle w:val="Hipercze"/>
          </w:rPr>
          <w:t>https://www.youtube.com/watch?v=gfKhRnQu-PU</w:t>
        </w:r>
      </w:hyperlink>
      <w:r w:rsidR="00A75E79">
        <w:t>,   wykonaj ćw. 1str.</w:t>
      </w:r>
      <w:r w:rsidRPr="00C44E53">
        <w:t xml:space="preserve"> 72 </w:t>
      </w:r>
      <w:r w:rsidR="00A75E79">
        <w:t>oraz ćw. 7 str.</w:t>
      </w:r>
      <w:r w:rsidRPr="00C44E53">
        <w:t xml:space="preserve"> 73.</w:t>
      </w:r>
    </w:p>
    <w:p w:rsidR="00C44E53" w:rsidRPr="00C44E53" w:rsidRDefault="00C44E53" w:rsidP="00C44E53">
      <w:r w:rsidRPr="00C44E53">
        <w:t>W podręczniku - strona 80-81 obejrzyj ilustrację, przeczytaj sam/a lub poproś osobę dorosłą,</w:t>
      </w:r>
      <w:r w:rsidR="00053939">
        <w:t xml:space="preserve"> </w:t>
      </w:r>
      <w:r w:rsidRPr="00C44E53">
        <w:t>wykonaj  w</w:t>
      </w:r>
      <w:r w:rsidR="00053939">
        <w:t xml:space="preserve"> ,,Kartach  ćwiczeń" ćw.</w:t>
      </w:r>
      <w:r w:rsidRPr="00C44E53">
        <w:t xml:space="preserve"> 2,3</w:t>
      </w:r>
      <w:r w:rsidR="00053939">
        <w:t xml:space="preserve"> str.</w:t>
      </w:r>
      <w:r w:rsidRPr="00C44E53">
        <w:t xml:space="preserve">72 </w:t>
      </w:r>
      <w:r w:rsidR="00053939">
        <w:t>i ćw. 6str.</w:t>
      </w:r>
      <w:r w:rsidRPr="00C44E53">
        <w:t xml:space="preserve"> 73</w:t>
      </w:r>
      <w:r w:rsidR="00053939">
        <w:t>.</w:t>
      </w:r>
    </w:p>
    <w:p w:rsidR="000B2F65" w:rsidRPr="00D60F6F" w:rsidRDefault="000B2F65" w:rsidP="000B2F65">
      <w:pPr>
        <w:rPr>
          <w:color w:val="5B9BD5" w:themeColor="accent1"/>
        </w:rPr>
      </w:pPr>
      <w:r>
        <w:rPr>
          <w:color w:val="5B9BD5" w:themeColor="accent1"/>
        </w:rPr>
        <w:t xml:space="preserve">  </w:t>
      </w:r>
      <w:r w:rsidR="00E6237C">
        <w:rPr>
          <w:b/>
        </w:rPr>
        <w:t>Edukacja techniczna</w:t>
      </w:r>
      <w:r>
        <w:rPr>
          <w:b/>
        </w:rPr>
        <w:t>.</w:t>
      </w:r>
    </w:p>
    <w:p w:rsidR="00053939" w:rsidRPr="00053939" w:rsidRDefault="00053939" w:rsidP="00053939">
      <w:r w:rsidRPr="00053939">
        <w:t>- Wykonaj pracę z papieru – Skacząca żabka</w:t>
      </w:r>
      <w:r>
        <w:t xml:space="preserve"> ( zadanie na ocenę, prześlij mi zdjęcie )</w:t>
      </w:r>
    </w:p>
    <w:p w:rsidR="00053939" w:rsidRDefault="00053939" w:rsidP="00053939">
      <w:pPr>
        <w:rPr>
          <w:color w:val="5B9BD5" w:themeColor="accent1"/>
        </w:rPr>
      </w:pPr>
      <w:hyperlink r:id="rId7" w:history="1">
        <w:r w:rsidRPr="007F10A3">
          <w:rPr>
            <w:rStyle w:val="Hipercze"/>
          </w:rPr>
          <w:t>https://www.y</w:t>
        </w:r>
        <w:r w:rsidRPr="007F10A3">
          <w:rPr>
            <w:rStyle w:val="Hipercze"/>
          </w:rPr>
          <w:t>o</w:t>
        </w:r>
        <w:r w:rsidRPr="007F10A3">
          <w:rPr>
            <w:rStyle w:val="Hipercze"/>
          </w:rPr>
          <w:t>utube.com/watch?v=UkaCiJrw-JQ</w:t>
        </w:r>
      </w:hyperlink>
      <w:r>
        <w:rPr>
          <w:color w:val="5B9BD5" w:themeColor="accent1"/>
        </w:rPr>
        <w:t xml:space="preserve">  </w:t>
      </w:r>
    </w:p>
    <w:p w:rsidR="000B2F65" w:rsidRDefault="000B2F65" w:rsidP="000B2F65">
      <w:pPr>
        <w:rPr>
          <w:b/>
        </w:rPr>
      </w:pPr>
      <w:r>
        <w:rPr>
          <w:b/>
        </w:rPr>
        <w:t>Wychowanie fizyczne</w:t>
      </w:r>
    </w:p>
    <w:p w:rsidR="00D60F6F" w:rsidRPr="00D60F6F" w:rsidRDefault="00D60F6F" w:rsidP="00D60F6F">
      <w:r w:rsidRPr="00D60F6F">
        <w:t>Zapraszam na gimnastykę!</w:t>
      </w:r>
    </w:p>
    <w:p w:rsidR="00D60F6F" w:rsidRPr="00D60F6F" w:rsidRDefault="00D60F6F" w:rsidP="00D60F6F">
      <w:r w:rsidRPr="00D60F6F">
        <w:t>Zachęcam Cię do skorzystania z podanych ćwiczeń przy muzyce.</w:t>
      </w:r>
    </w:p>
    <w:p w:rsidR="00D60F6F" w:rsidRDefault="00D60F6F" w:rsidP="00D60F6F">
      <w:hyperlink r:id="rId8" w:history="1">
        <w:r w:rsidRPr="00D60F6F">
          <w:rPr>
            <w:rStyle w:val="Hipercze"/>
          </w:rPr>
          <w:t>https://www.youtube.c</w:t>
        </w:r>
        <w:r w:rsidRPr="00D60F6F">
          <w:rPr>
            <w:rStyle w:val="Hipercze"/>
          </w:rPr>
          <w:t>o</w:t>
        </w:r>
        <w:r w:rsidRPr="00D60F6F">
          <w:rPr>
            <w:rStyle w:val="Hipercze"/>
          </w:rPr>
          <w:t>m/watch?v=k2hBMkZuvP8</w:t>
        </w:r>
      </w:hyperlink>
    </w:p>
    <w:p w:rsidR="00D60F6F" w:rsidRPr="00D60F6F" w:rsidRDefault="00D60F6F" w:rsidP="00D60F6F">
      <w:pPr>
        <w:rPr>
          <w:u w:val="single"/>
        </w:rPr>
      </w:pPr>
    </w:p>
    <w:p w:rsidR="000B2F65" w:rsidRDefault="000B2F65" w:rsidP="000B2F65">
      <w:pPr>
        <w:rPr>
          <w:color w:val="FF0000"/>
          <w:u w:val="single"/>
        </w:rPr>
      </w:pPr>
      <w:r>
        <w:rPr>
          <w:color w:val="FF0000"/>
          <w:u w:val="single"/>
        </w:rPr>
        <w:t>Czwartek 16</w:t>
      </w:r>
      <w:r>
        <w:rPr>
          <w:color w:val="FF0000"/>
          <w:u w:val="single"/>
        </w:rPr>
        <w:t>.04</w:t>
      </w:r>
    </w:p>
    <w:p w:rsidR="000B2F65" w:rsidRDefault="000B2F65" w:rsidP="000B2F65">
      <w:pPr>
        <w:rPr>
          <w:b/>
        </w:rPr>
      </w:pPr>
      <w:r>
        <w:rPr>
          <w:b/>
        </w:rPr>
        <w:t xml:space="preserve">Edukacja polonistyczna. </w:t>
      </w:r>
    </w:p>
    <w:p w:rsidR="00343E3F" w:rsidRDefault="00343E3F" w:rsidP="00343E3F">
      <w:r>
        <w:t xml:space="preserve">Na początek otwórz </w:t>
      </w:r>
      <w:r w:rsidRPr="00343E3F">
        <w:rPr>
          <w:i/>
          <w:iCs/>
          <w:u w:val="single"/>
        </w:rPr>
        <w:t>załącznik</w:t>
      </w:r>
      <w:r>
        <w:t xml:space="preserve"> i przeczytaj informacje o rzekach w Polsce. Następnie znajdź je na mapie.  Otwórz podręcznik do na stronie 82- 83. Przyjrzyj się wyrazowi podstawowemu </w:t>
      </w:r>
      <w:r w:rsidRPr="00343E3F">
        <w:rPr>
          <w:b/>
          <w:bCs/>
          <w:i/>
          <w:iCs/>
          <w:u w:val="single"/>
        </w:rPr>
        <w:t xml:space="preserve">rzeka, </w:t>
      </w:r>
      <w:r w:rsidRPr="00913CE7">
        <w:t>oraz modelowi głoskowemu</w:t>
      </w:r>
      <w:r>
        <w:t>.</w:t>
      </w:r>
    </w:p>
    <w:p w:rsidR="00343E3F" w:rsidRDefault="00343E3F" w:rsidP="00343E3F">
      <w:r>
        <w:t>Przeczy</w:t>
      </w:r>
      <w:r>
        <w:t>taj czytankę  str. 82 i odszukaj</w:t>
      </w:r>
      <w:r>
        <w:t xml:space="preserve"> wszystkie wyrazy z „</w:t>
      </w:r>
      <w:proofErr w:type="spellStart"/>
      <w:r>
        <w:t>rz</w:t>
      </w:r>
      <w:proofErr w:type="spellEnd"/>
      <w:r>
        <w:t>”. (Spróbuj też przeczytać trudniejszą czytankę str. 83). Naucz się pięknie czytać w</w:t>
      </w:r>
      <w:r>
        <w:t>ybranej czytanki ( wyślij filmik ).</w:t>
      </w:r>
    </w:p>
    <w:p w:rsidR="00343E3F" w:rsidRDefault="00343E3F" w:rsidP="00343E3F">
      <w:r>
        <w:t>Odpowiedz ustnie na pytania.</w:t>
      </w:r>
    </w:p>
    <w:p w:rsidR="00343E3F" w:rsidRPr="009E3782" w:rsidRDefault="00343E3F" w:rsidP="00343E3F">
      <w:pPr>
        <w:numPr>
          <w:ilvl w:val="0"/>
          <w:numId w:val="2"/>
        </w:numPr>
        <w:spacing w:line="259" w:lineRule="auto"/>
        <w:rPr>
          <w:i/>
          <w:iCs/>
        </w:rPr>
      </w:pPr>
      <w:r w:rsidRPr="009E3782">
        <w:rPr>
          <w:i/>
          <w:iCs/>
        </w:rPr>
        <w:t>Gdzie stoją Grzesiek i Krzysiek?</w:t>
      </w:r>
    </w:p>
    <w:p w:rsidR="00343E3F" w:rsidRPr="009E3782" w:rsidRDefault="00343E3F" w:rsidP="00343E3F">
      <w:pPr>
        <w:numPr>
          <w:ilvl w:val="0"/>
          <w:numId w:val="2"/>
        </w:numPr>
        <w:spacing w:line="259" w:lineRule="auto"/>
        <w:rPr>
          <w:i/>
          <w:iCs/>
        </w:rPr>
      </w:pPr>
      <w:r w:rsidRPr="009E3782">
        <w:rPr>
          <w:i/>
          <w:iCs/>
        </w:rPr>
        <w:t>Co robią chłopcy?</w:t>
      </w:r>
    </w:p>
    <w:p w:rsidR="00343E3F" w:rsidRPr="009E3782" w:rsidRDefault="00343E3F" w:rsidP="00343E3F">
      <w:pPr>
        <w:numPr>
          <w:ilvl w:val="0"/>
          <w:numId w:val="2"/>
        </w:numPr>
        <w:spacing w:line="259" w:lineRule="auto"/>
        <w:rPr>
          <w:i/>
          <w:iCs/>
        </w:rPr>
      </w:pPr>
      <w:r w:rsidRPr="009E3782">
        <w:rPr>
          <w:i/>
          <w:iCs/>
        </w:rPr>
        <w:t>Co zauważyła Marzena?</w:t>
      </w:r>
    </w:p>
    <w:p w:rsidR="00343E3F" w:rsidRPr="009E3782" w:rsidRDefault="00343E3F" w:rsidP="00343E3F">
      <w:pPr>
        <w:numPr>
          <w:ilvl w:val="0"/>
          <w:numId w:val="2"/>
        </w:numPr>
        <w:spacing w:line="259" w:lineRule="auto"/>
        <w:rPr>
          <w:i/>
          <w:iCs/>
        </w:rPr>
      </w:pPr>
      <w:r w:rsidRPr="009E3782">
        <w:rPr>
          <w:i/>
          <w:iCs/>
        </w:rPr>
        <w:t>Jakie znaczenie dla ludzi i przyrody ma rzeka?</w:t>
      </w:r>
    </w:p>
    <w:p w:rsidR="00343E3F" w:rsidRPr="009E3782" w:rsidRDefault="00343E3F" w:rsidP="00343E3F">
      <w:pPr>
        <w:numPr>
          <w:ilvl w:val="0"/>
          <w:numId w:val="2"/>
        </w:numPr>
        <w:spacing w:line="259" w:lineRule="auto"/>
        <w:rPr>
          <w:i/>
          <w:iCs/>
        </w:rPr>
      </w:pPr>
      <w:r w:rsidRPr="009E3782">
        <w:rPr>
          <w:i/>
          <w:iCs/>
        </w:rPr>
        <w:t>Czym jest rzeka dla ludzi?</w:t>
      </w:r>
    </w:p>
    <w:p w:rsidR="00343E3F" w:rsidRPr="009E3782" w:rsidRDefault="00343E3F" w:rsidP="00343E3F">
      <w:pPr>
        <w:numPr>
          <w:ilvl w:val="0"/>
          <w:numId w:val="2"/>
        </w:numPr>
        <w:spacing w:line="259" w:lineRule="auto"/>
        <w:rPr>
          <w:i/>
          <w:iCs/>
        </w:rPr>
      </w:pPr>
      <w:r w:rsidRPr="009E3782">
        <w:rPr>
          <w:i/>
          <w:iCs/>
        </w:rPr>
        <w:lastRenderedPageBreak/>
        <w:t>Do czego wykorzystuje się energię wodną?</w:t>
      </w:r>
    </w:p>
    <w:p w:rsidR="00343E3F" w:rsidRDefault="00343E3F" w:rsidP="00343E3F">
      <w:r>
        <w:t xml:space="preserve">Spójrz jak wygląda dwuznak </w:t>
      </w:r>
      <w:proofErr w:type="spellStart"/>
      <w:r>
        <w:t>rz</w:t>
      </w:r>
      <w:proofErr w:type="spellEnd"/>
      <w:r>
        <w:t xml:space="preserve">, </w:t>
      </w:r>
      <w:proofErr w:type="spellStart"/>
      <w:r>
        <w:t>Rz</w:t>
      </w:r>
      <w:proofErr w:type="spellEnd"/>
      <w:r>
        <w:t xml:space="preserve"> i spróbuj ułożyć go z koralików, groszku lub klocków itp.</w:t>
      </w:r>
      <w:r>
        <w:t xml:space="preserve"> </w:t>
      </w:r>
      <w:r>
        <w:t>Podczas pracy posłuchaj piosenki o niezwykłej kaczce, która mieszkała nad rzeczką.</w:t>
      </w:r>
    </w:p>
    <w:p w:rsidR="00343E3F" w:rsidRDefault="00343E3F" w:rsidP="00343E3F">
      <w:r>
        <w:t xml:space="preserve">                       </w:t>
      </w:r>
      <w:hyperlink r:id="rId9" w:history="1">
        <w:r w:rsidRPr="000F6846">
          <w:rPr>
            <w:rStyle w:val="Hipercze"/>
          </w:rPr>
          <w:t>https://www.youtube.com/watch?v=EOI3</w:t>
        </w:r>
        <w:r w:rsidRPr="000F6846">
          <w:rPr>
            <w:rStyle w:val="Hipercze"/>
          </w:rPr>
          <w:t>V</w:t>
        </w:r>
        <w:r w:rsidRPr="000F6846">
          <w:rPr>
            <w:rStyle w:val="Hipercze"/>
          </w:rPr>
          <w:t>021XVA</w:t>
        </w:r>
      </w:hyperlink>
    </w:p>
    <w:p w:rsidR="00343E3F" w:rsidRDefault="00343E3F" w:rsidP="00343E3F">
      <w:r>
        <w:t>A teraz obejrzyj film, który pokazuje, jak napisać dwuznak rz.</w:t>
      </w:r>
    </w:p>
    <w:p w:rsidR="00343E3F" w:rsidRDefault="00343E3F" w:rsidP="00343E3F">
      <w:r>
        <w:rPr>
          <w:rStyle w:val="Hipercze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10" o:title=""/>
          </v:shape>
          <o:OLEObject Type="Embed" ProgID="Package" ShapeID="_x0000_i1031" DrawAspect="Icon" ObjectID="_1648391606" r:id="rId11"/>
        </w:object>
      </w:r>
    </w:p>
    <w:p w:rsidR="00343E3F" w:rsidRDefault="00343E3F" w:rsidP="00343E3F">
      <w:r w:rsidRPr="009E3782">
        <w:t>Otwó</w:t>
      </w:r>
      <w:r>
        <w:t>rz karty ćw.</w:t>
      </w:r>
      <w:r w:rsidRPr="009E3782">
        <w:t xml:space="preserve"> na stronach 74 - 75. </w:t>
      </w:r>
      <w:r>
        <w:t xml:space="preserve"> </w:t>
      </w:r>
      <w:r w:rsidRPr="009E3782">
        <w:t>Zacznij</w:t>
      </w:r>
      <w:r>
        <w:t xml:space="preserve"> </w:t>
      </w:r>
      <w:r w:rsidRPr="009E3782">
        <w:t xml:space="preserve">pracę od pisania dwuznaku rz. </w:t>
      </w:r>
      <w:r>
        <w:t xml:space="preserve"> </w:t>
      </w:r>
      <w:r w:rsidRPr="009E3782">
        <w:t>Potem wykonaj pozostałe ćwiczenia. Pamiętaj o staranności i dokładności!</w:t>
      </w:r>
    </w:p>
    <w:p w:rsidR="00343E3F" w:rsidRDefault="00343E3F" w:rsidP="00343E3F">
      <w:r>
        <w:t xml:space="preserve"> Pamiętaj! Dwuznak </w:t>
      </w:r>
      <w:proofErr w:type="spellStart"/>
      <w:r>
        <w:t>rz</w:t>
      </w:r>
      <w:proofErr w:type="spellEnd"/>
      <w:r>
        <w:t xml:space="preserve"> to dwie litery, ale jedna głoska.</w:t>
      </w:r>
    </w:p>
    <w:p w:rsidR="00343E3F" w:rsidRDefault="00343E3F" w:rsidP="000B2F65">
      <w:pPr>
        <w:rPr>
          <w:b/>
        </w:rPr>
      </w:pPr>
    </w:p>
    <w:p w:rsidR="000B2F65" w:rsidRDefault="000B2F65" w:rsidP="000B2F65">
      <w:pPr>
        <w:rPr>
          <w:b/>
        </w:rPr>
      </w:pPr>
      <w:r>
        <w:rPr>
          <w:b/>
        </w:rPr>
        <w:t>Edukacja matematyczna.</w:t>
      </w:r>
    </w:p>
    <w:p w:rsidR="00343E3F" w:rsidRPr="002D5DAA" w:rsidRDefault="002D5DAA" w:rsidP="000B2F65">
      <w:r w:rsidRPr="002D5DAA">
        <w:t>W</w:t>
      </w:r>
      <w:r>
        <w:t xml:space="preserve"> podręczniku poćwicz odejmowanie liczb wykonując zadania 1-4 ze str. 41. Działania zapisz w zeszycie.  W kartach ćwiczeń rozwiąż zadania 1 i 2. Dla chętnych pozostają ćw. 3i 4</w:t>
      </w:r>
      <w:r w:rsidR="00E6237C">
        <w:t>. Pamiętaj, są nieco trudniejsze  i mogą być podchwytliwe.</w:t>
      </w:r>
      <w:r w:rsidRPr="002D5DAA">
        <w:t xml:space="preserve"> </w:t>
      </w:r>
    </w:p>
    <w:p w:rsidR="000B2F65" w:rsidRDefault="000B2F65" w:rsidP="00343E3F">
      <w:r>
        <w:rPr>
          <w:b/>
        </w:rPr>
        <w:t xml:space="preserve"> </w:t>
      </w:r>
    </w:p>
    <w:p w:rsidR="000B2F65" w:rsidRDefault="000B2F65" w:rsidP="000B2F65">
      <w:r>
        <w:rPr>
          <w:color w:val="FF0000"/>
          <w:u w:val="single"/>
        </w:rPr>
        <w:t>Piątek  17</w:t>
      </w:r>
      <w:r>
        <w:rPr>
          <w:color w:val="FF0000"/>
          <w:u w:val="single"/>
        </w:rPr>
        <w:t>.04</w:t>
      </w:r>
    </w:p>
    <w:p w:rsidR="000B2F65" w:rsidRDefault="000B2F65" w:rsidP="000B2F65">
      <w:pPr>
        <w:rPr>
          <w:b/>
        </w:rPr>
      </w:pPr>
      <w:r>
        <w:rPr>
          <w:b/>
        </w:rPr>
        <w:t>Edukacja polonistyczna.</w:t>
      </w:r>
    </w:p>
    <w:p w:rsidR="00893B45" w:rsidRDefault="00893B45" w:rsidP="000B2F65">
      <w:r w:rsidRPr="00893B45">
        <w:t>Przeczytaj wiersz J. Tuwima „Rzeczka”</w:t>
      </w:r>
      <w:r>
        <w:t xml:space="preserve"> w kartach ćw. na str. 76. Spróbuj odpowiedzieć na pytania do tekstu. Naucz się wiersza na pamięć. Wykonaj ćwiczenia 2i 3 str. 76.</w:t>
      </w:r>
    </w:p>
    <w:p w:rsidR="000B2F65" w:rsidRPr="00275617" w:rsidRDefault="00893B45" w:rsidP="000B2F65">
      <w:r>
        <w:t xml:space="preserve">W podręczniku na str. 84,85 obejrzyj zdjęcia i przeczytaj teksty. Zobacz jakie skarby kryją w sobie rzeki. Spróbuj odpowiedzieć na pytania. </w:t>
      </w:r>
      <w:r w:rsidR="00275617">
        <w:t xml:space="preserve">W kartach ćw. wykonaj zadania 4-6, </w:t>
      </w:r>
      <w:proofErr w:type="spellStart"/>
      <w:r w:rsidR="00275617">
        <w:t>str</w:t>
      </w:r>
      <w:proofErr w:type="spellEnd"/>
      <w:r w:rsidR="00275617">
        <w:t xml:space="preserve"> 77.</w:t>
      </w:r>
    </w:p>
    <w:p w:rsidR="00275617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b/>
        </w:rPr>
      </w:pPr>
    </w:p>
    <w:p w:rsidR="000B2F65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b/>
        </w:rPr>
      </w:pPr>
      <w:r>
        <w:rPr>
          <w:b/>
        </w:rPr>
        <w:t>Edukacja muzyczna</w:t>
      </w:r>
      <w:r w:rsidR="000B2F65">
        <w:rPr>
          <w:b/>
        </w:rPr>
        <w:t>.</w:t>
      </w:r>
    </w:p>
    <w:p w:rsidR="00275617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b/>
        </w:rPr>
      </w:pPr>
      <w:r>
        <w:rPr>
          <w:b/>
        </w:rPr>
        <w:t xml:space="preserve">Zaśpiewajmy wiosenną piosenkę! </w:t>
      </w:r>
      <w:bookmarkStart w:id="0" w:name="_GoBack"/>
      <w:bookmarkEnd w:id="0"/>
    </w:p>
    <w:p w:rsidR="00275617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rFonts w:ascii="Times New Roman" w:eastAsia="Times New Roman" w:hAnsi="Times New Roman" w:cs="Times New Roman"/>
          <w:color w:val="1C1E21"/>
          <w:lang w:eastAsia="pl-PL"/>
        </w:rPr>
      </w:pPr>
      <w:hyperlink r:id="rId12" w:history="1">
        <w:r w:rsidRPr="007F10A3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https://www.youtube.com/watch?v=LFPthrmErcY</w:t>
        </w:r>
      </w:hyperlink>
    </w:p>
    <w:p w:rsidR="00275617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rFonts w:ascii="Times New Roman" w:eastAsia="Times New Roman" w:hAnsi="Times New Roman" w:cs="Times New Roman"/>
          <w:color w:val="1C1E21"/>
          <w:lang w:eastAsia="pl-PL"/>
        </w:rPr>
      </w:pPr>
    </w:p>
    <w:p w:rsidR="00275617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rFonts w:ascii="Times New Roman" w:eastAsia="Times New Roman" w:hAnsi="Times New Roman" w:cs="Times New Roman"/>
          <w:color w:val="1C1E21"/>
          <w:lang w:eastAsia="pl-PL"/>
        </w:rPr>
      </w:pPr>
      <w:r>
        <w:rPr>
          <w:rFonts w:ascii="Times New Roman" w:eastAsia="Times New Roman" w:hAnsi="Times New Roman" w:cs="Times New Roman"/>
          <w:color w:val="1C1E21"/>
          <w:lang w:eastAsia="pl-PL"/>
        </w:rPr>
        <w:t xml:space="preserve">                                                                                           Pozdrawiam Was i życzę miłej pracy .</w:t>
      </w:r>
    </w:p>
    <w:p w:rsidR="00275617" w:rsidRPr="00275617" w:rsidRDefault="00275617" w:rsidP="00275617">
      <w:pPr>
        <w:shd w:val="clear" w:color="auto" w:fill="FFFFFF"/>
        <w:spacing w:before="100" w:beforeAutospacing="1" w:after="100" w:afterAutospacing="1" w:line="240" w:lineRule="atLeast"/>
        <w:textAlignment w:val="center"/>
        <w:rPr>
          <w:rFonts w:ascii="Times New Roman" w:eastAsia="Times New Roman" w:hAnsi="Times New Roman" w:cs="Times New Roman"/>
          <w:color w:val="1C1E21"/>
          <w:lang w:eastAsia="pl-PL"/>
        </w:rPr>
      </w:pPr>
      <w:r>
        <w:rPr>
          <w:rFonts w:ascii="Times New Roman" w:eastAsia="Times New Roman" w:hAnsi="Times New Roman" w:cs="Times New Roman"/>
          <w:color w:val="1C1E21"/>
          <w:lang w:eastAsia="pl-PL"/>
        </w:rPr>
        <w:t xml:space="preserve">                                                                                                                               Marta Sawicka</w:t>
      </w:r>
    </w:p>
    <w:p w:rsidR="00275617" w:rsidRDefault="00275617" w:rsidP="000B2F65"/>
    <w:p w:rsidR="0030277A" w:rsidRDefault="0030277A"/>
    <w:sectPr w:rsidR="0030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B2E"/>
    <w:multiLevelType w:val="multilevel"/>
    <w:tmpl w:val="AE2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539AB"/>
    <w:multiLevelType w:val="hybridMultilevel"/>
    <w:tmpl w:val="B0F4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5"/>
    <w:rsid w:val="00053939"/>
    <w:rsid w:val="000B2F65"/>
    <w:rsid w:val="00275617"/>
    <w:rsid w:val="002D5DAA"/>
    <w:rsid w:val="0030277A"/>
    <w:rsid w:val="00343E3F"/>
    <w:rsid w:val="007A77D3"/>
    <w:rsid w:val="00893B45"/>
    <w:rsid w:val="00A75E79"/>
    <w:rsid w:val="00C44E53"/>
    <w:rsid w:val="00D60F6F"/>
    <w:rsid w:val="00E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8AE4"/>
  <w15:chartTrackingRefBased/>
  <w15:docId w15:val="{EA445AEC-9A96-4B5A-A947-DCDE6AC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F65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F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4E5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E3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hBMkZuvP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aCiJrw-JQ" TargetMode="External"/><Relationship Id="rId12" Type="http://schemas.openxmlformats.org/officeDocument/2006/relationships/hyperlink" Target="https://www.youtube.com/watch?v=LFPthrmEr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KhRnQu-P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A2ibIr4Eg8s&amp;t=187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I3V021X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2020-04-14T12:22:00Z</dcterms:created>
  <dcterms:modified xsi:type="dcterms:W3CDTF">2020-04-14T15:47:00Z</dcterms:modified>
</cp:coreProperties>
</file>